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F4FE" w14:textId="77777777" w:rsidR="009F25B5" w:rsidRDefault="00000000" w:rsidP="009F25B5">
      <w:pPr>
        <w:spacing w:after="0" w:line="300" w:lineRule="atLeast"/>
        <w:textAlignment w:val="baseline"/>
        <w:outlineLvl w:val="0"/>
        <w:rPr>
          <w:rFonts w:ascii="Impact" w:eastAsia="Times New Roman" w:hAnsi="Impact" w:cs="Times New Roman"/>
          <w:b/>
          <w:bCs/>
          <w:kern w:val="36"/>
          <w:sz w:val="32"/>
          <w:szCs w:val="32"/>
          <w:bdr w:val="none" w:sz="0" w:space="0" w:color="auto" w:frame="1"/>
          <w:lang w:eastAsia="en-CA"/>
        </w:rPr>
      </w:pPr>
      <w:hyperlink r:id="rId4" w:tgtFrame="_self" w:history="1">
        <w:r w:rsidR="00DC2DC0" w:rsidRPr="00DC2DC0">
          <w:rPr>
            <w:rFonts w:ascii="Impact" w:eastAsia="Times New Roman" w:hAnsi="Impact" w:cs="Times New Roman"/>
            <w:b/>
            <w:bCs/>
            <w:kern w:val="36"/>
            <w:sz w:val="32"/>
            <w:szCs w:val="32"/>
            <w:bdr w:val="none" w:sz="0" w:space="0" w:color="auto" w:frame="1"/>
            <w:lang w:eastAsia="en-CA"/>
          </w:rPr>
          <w:t>IRON INVENTORY INC.</w:t>
        </w:r>
      </w:hyperlink>
    </w:p>
    <w:p w14:paraId="58430697" w14:textId="77777777" w:rsidR="009F25B5" w:rsidRDefault="009F25B5" w:rsidP="009F25B5">
      <w:pPr>
        <w:spacing w:after="0" w:line="300" w:lineRule="atLeast"/>
        <w:textAlignment w:val="baseline"/>
        <w:outlineLvl w:val="0"/>
        <w:rPr>
          <w:rFonts w:ascii="Impact" w:eastAsia="Times New Roman" w:hAnsi="Impact" w:cs="Times New Roman"/>
          <w:b/>
          <w:bCs/>
          <w:kern w:val="36"/>
          <w:sz w:val="32"/>
          <w:szCs w:val="32"/>
          <w:bdr w:val="none" w:sz="0" w:space="0" w:color="auto" w:frame="1"/>
          <w:lang w:eastAsia="en-CA"/>
        </w:rPr>
      </w:pPr>
    </w:p>
    <w:p w14:paraId="678159AA" w14:textId="2DA36F20" w:rsidR="009F25B5" w:rsidRDefault="00DC2DC0" w:rsidP="009F25B5">
      <w:pPr>
        <w:spacing w:after="0" w:line="300" w:lineRule="atLeast"/>
        <w:textAlignment w:val="baseline"/>
        <w:outlineLvl w:val="0"/>
      </w:pPr>
      <w:r w:rsidRPr="00DC2DC0">
        <w:rPr>
          <w:noProof/>
          <w:sz w:val="18"/>
          <w:szCs w:val="18"/>
        </w:rPr>
        <w:drawing>
          <wp:inline distT="0" distB="0" distL="0" distR="0" wp14:anchorId="7B4CF94E" wp14:editId="71EAE787">
            <wp:extent cx="1484630" cy="784200"/>
            <wp:effectExtent l="0" t="0" r="1270" b="0"/>
            <wp:docPr id="1" name="Picture 1" descr="Maxwe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xwel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92" cy="83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86CE5" w14:textId="2610A471" w:rsidR="009F25B5" w:rsidRDefault="009F25B5" w:rsidP="009F25B5">
      <w:pPr>
        <w:spacing w:after="0" w:line="300" w:lineRule="atLeast"/>
        <w:textAlignment w:val="baseline"/>
        <w:outlineLvl w:val="0"/>
      </w:pPr>
      <w:r>
        <w:t>408065 Grey County Rd 4</w:t>
      </w:r>
    </w:p>
    <w:p w14:paraId="036AC2F6" w14:textId="094E985E" w:rsidR="009F25B5" w:rsidRDefault="009F25B5">
      <w:r>
        <w:t>Maxwell, Ontario. N0C 1J0</w:t>
      </w:r>
    </w:p>
    <w:p w14:paraId="2CD96F52" w14:textId="7AAA5661" w:rsidR="009F25B5" w:rsidRDefault="009F25B5">
      <w:r>
        <w:t>519-922-2108</w:t>
      </w:r>
    </w:p>
    <w:p w14:paraId="4670A335" w14:textId="4ABD0373" w:rsidR="009F25B5" w:rsidRDefault="009F25B5">
      <w:r>
        <w:t>Monday – Friday 7:30am -5:30pm</w:t>
      </w:r>
    </w:p>
    <w:p w14:paraId="62C8BB54" w14:textId="05BCA345" w:rsidR="009F25B5" w:rsidRDefault="009F25B5">
      <w:r>
        <w:t>Saturday 7:30 – 1pm</w:t>
      </w:r>
    </w:p>
    <w:p w14:paraId="633D47F6" w14:textId="2EAFD4D4" w:rsidR="00DC2DC0" w:rsidRDefault="00DC2DC0"/>
    <w:p w14:paraId="0381C721" w14:textId="38936504" w:rsidR="00DC2DC0" w:rsidRDefault="00DC2DC0"/>
    <w:sectPr w:rsidR="00DC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0"/>
    <w:rsid w:val="00480CBC"/>
    <w:rsid w:val="00607381"/>
    <w:rsid w:val="009F25B5"/>
    <w:rsid w:val="00DC2DC0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2949"/>
  <w15:chartTrackingRefBased/>
  <w15:docId w15:val="{31ECC930-74CF-4C95-9325-AE308975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roninventory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MAxwell</dc:creator>
  <cp:keywords/>
  <dc:description/>
  <cp:lastModifiedBy>Barb</cp:lastModifiedBy>
  <cp:revision>2</cp:revision>
  <cp:lastPrinted>2021-01-26T15:31:00Z</cp:lastPrinted>
  <dcterms:created xsi:type="dcterms:W3CDTF">2024-01-04T19:49:00Z</dcterms:created>
  <dcterms:modified xsi:type="dcterms:W3CDTF">2024-01-04T19:49:00Z</dcterms:modified>
</cp:coreProperties>
</file>